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47" w:rsidRPr="009200EE" w:rsidRDefault="00FE0F47" w:rsidP="00FE0F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 xml:space="preserve">Силлабус. </w:t>
      </w:r>
      <w:r w:rsidR="009200EE" w:rsidRPr="009200EE">
        <w:rPr>
          <w:rFonts w:ascii="Times New Roman" w:hAnsi="Times New Roman" w:cs="Times New Roman"/>
          <w:b/>
          <w:sz w:val="24"/>
          <w:szCs w:val="24"/>
        </w:rPr>
        <w:t>«Математические модели в экономических / технических задачах»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>Составитель: к. ф. – м. н., доц. Аблабекова Ч. А., ст. препод. Абдиева Л. К.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 xml:space="preserve">Математическое моделирование широко проникло в различные области знаний и их приложения: технические, экономические, социальные, биологические и многие другие. Предъявляемые в современных условиях требования это необходимость значительного повышения уровня обработки экономической информации. 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>Материальным (физическим) является вид моделирования, который состоит в замене изучения некоторого объекта или явления экспериментальным исследованием его модели, имеющей ту же физическую природу. В науке любой эксперимент, производимый для выявления тех или иных закономерностей изучаемого явления или для проверки правильности и границ применимости, найденных теоретическим путем результатов, по существу представляет собою моделирование, т. к. объектом эксперимента является конкретная модель, обладающая необходимыми физическими свойствами, а в ходе эксперимента должны выполняться основные требования, предъявляемые к физическому моделированию.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00EE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200EE">
        <w:rPr>
          <w:rFonts w:ascii="Times New Roman" w:hAnsi="Times New Roman" w:cs="Times New Roman"/>
          <w:bCs/>
          <w:sz w:val="24"/>
          <w:szCs w:val="24"/>
        </w:rPr>
        <w:tab/>
        <w:t>Дисциплина «</w:t>
      </w:r>
      <w:r w:rsidRPr="009200EE">
        <w:rPr>
          <w:rFonts w:ascii="Times New Roman" w:hAnsi="Times New Roman" w:cs="Times New Roman"/>
          <w:sz w:val="24"/>
          <w:szCs w:val="24"/>
        </w:rPr>
        <w:t>Математические модели в экономических/ технических  задачах</w:t>
      </w:r>
      <w:r w:rsidRPr="009200EE">
        <w:rPr>
          <w:rFonts w:ascii="Times New Roman" w:hAnsi="Times New Roman" w:cs="Times New Roman"/>
          <w:bCs/>
          <w:sz w:val="24"/>
          <w:szCs w:val="24"/>
        </w:rPr>
        <w:t xml:space="preserve">» является одной из дисциплин курсы по выбору магистранта, находится в </w:t>
      </w:r>
      <w:r w:rsidRPr="009200EE">
        <w:rPr>
          <w:rFonts w:ascii="Times New Roman" w:hAnsi="Times New Roman" w:cs="Times New Roman"/>
          <w:sz w:val="24"/>
          <w:szCs w:val="24"/>
        </w:rPr>
        <w:t>Блоке 2 Дисциплины (модули)  (</w:t>
      </w:r>
      <w:r w:rsidRPr="009200EE">
        <w:rPr>
          <w:rFonts w:ascii="Times New Roman" w:hAnsi="Times New Roman" w:cs="Times New Roman"/>
          <w:sz w:val="24"/>
          <w:szCs w:val="24"/>
          <w:u w:val="single"/>
          <w:lang w:val="en-US"/>
        </w:rPr>
        <w:t>M</w:t>
      </w:r>
      <w:r w:rsidRPr="009200EE">
        <w:rPr>
          <w:rFonts w:ascii="Times New Roman" w:hAnsi="Times New Roman" w:cs="Times New Roman"/>
          <w:sz w:val="24"/>
          <w:szCs w:val="24"/>
          <w:u w:val="single"/>
        </w:rPr>
        <w:t>.2.3.</w:t>
      </w:r>
      <w:r w:rsidRPr="009200EE">
        <w:rPr>
          <w:rFonts w:ascii="Times New Roman" w:hAnsi="Times New Roman" w:cs="Times New Roman"/>
          <w:sz w:val="24"/>
          <w:szCs w:val="24"/>
        </w:rPr>
        <w:t>)  для магистрантов по профилю 510200 «Прикладная математика и информатика». Изучается в 3 семестре.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 xml:space="preserve">Основные разделы дисциплины «Математические модели в экономических/ технических  задачах»:  Математический аппарат анализа экономических систем. Макромодели экономической динамики. Модели и математические методы анализа микроэкономических процессов и систем. Математический анализ и моделирование процессов в финансовом секторе экономики. Модели временных рядов. </w:t>
      </w:r>
      <w:r w:rsidRPr="009200EE">
        <w:rPr>
          <w:rFonts w:ascii="Times New Roman" w:hAnsi="Times New Roman" w:cs="Times New Roman"/>
          <w:bCs/>
          <w:iCs/>
          <w:sz w:val="24"/>
          <w:szCs w:val="24"/>
        </w:rPr>
        <w:t>Математические модели сплошной среды. Математические модели горных пород. Методы экспертных оценок в управлении строительными проектами.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>2. Цель курса: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ab/>
        <w:t xml:space="preserve">Цель дисциплины: </w:t>
      </w:r>
      <w:r w:rsidRPr="009200EE">
        <w:rPr>
          <w:rFonts w:ascii="Times New Roman" w:hAnsi="Times New Roman" w:cs="Times New Roman"/>
          <w:sz w:val="24"/>
          <w:szCs w:val="24"/>
        </w:rPr>
        <w:t xml:space="preserve"> приобретение знаний, умений, навыков по математическим моделям для их применения при решении реальных экономических и технических задач в будущей профессиональной деятельности.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200EE">
        <w:rPr>
          <w:rFonts w:ascii="Times New Roman" w:hAnsi="Times New Roman" w:cs="Times New Roman"/>
          <w:sz w:val="24"/>
          <w:szCs w:val="24"/>
        </w:rPr>
        <w:t xml:space="preserve"> </w:t>
      </w:r>
      <w:r w:rsidRPr="009200EE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ab/>
        <w:t xml:space="preserve">Основной задачей изучения дисциплины является получение основ теоретических знаний по моделированию математических моделей в экономических и технических задачах; формирование понятий о построении современных математических моделей. 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ab/>
      </w:r>
      <w:r w:rsidRPr="009200E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>3. Пререквизиты курса:</w:t>
      </w:r>
      <w:r w:rsidRPr="009200EE">
        <w:rPr>
          <w:rFonts w:ascii="Times New Roman" w:hAnsi="Times New Roman" w:cs="Times New Roman"/>
          <w:sz w:val="24"/>
          <w:szCs w:val="24"/>
        </w:rPr>
        <w:t xml:space="preserve"> Для изучения дисциплины: «Математические модели в экономических/ технических  задачах» необходимо иметь навыки и знания по «Дискретные математические модели», «Непрерывные математические модели и анализ данных», «Численные методы».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>Постреквизиты курса:</w:t>
      </w:r>
      <w:r w:rsidRPr="009200EE">
        <w:rPr>
          <w:rFonts w:ascii="Times New Roman" w:hAnsi="Times New Roman" w:cs="Times New Roman"/>
          <w:sz w:val="24"/>
          <w:szCs w:val="24"/>
        </w:rPr>
        <w:t xml:space="preserve"> Полученные знания по дисциплине «Математические модели в экономических/ технических  задачах» в дальнейшем используются при исследованиях и написании научно-исследовательской работы, государственной аттестации.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 xml:space="preserve">4. В результате обучения дисциплины магистрант должен: 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0EE">
        <w:rPr>
          <w:rFonts w:ascii="Times New Roman" w:hAnsi="Times New Roman" w:cs="Times New Roman"/>
          <w:b/>
          <w:sz w:val="24"/>
          <w:szCs w:val="24"/>
        </w:rPr>
        <w:t>знать и уметь использовать: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200EE">
        <w:rPr>
          <w:rFonts w:ascii="Times New Roman" w:hAnsi="Times New Roman" w:cs="Times New Roman"/>
          <w:bCs/>
          <w:i/>
          <w:sz w:val="24"/>
          <w:szCs w:val="24"/>
        </w:rPr>
        <w:t>знать: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lastRenderedPageBreak/>
        <w:t>- наиболее известные математические модели микро-макроэкономики, механики сплошной среды;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200EE">
        <w:rPr>
          <w:rFonts w:ascii="Times New Roman" w:hAnsi="Times New Roman" w:cs="Times New Roman"/>
          <w:bCs/>
          <w:sz w:val="24"/>
          <w:szCs w:val="24"/>
        </w:rPr>
        <w:t>- основы исследования непрерывных математических моделей экономической динамики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200EE">
        <w:rPr>
          <w:rFonts w:ascii="Times New Roman" w:hAnsi="Times New Roman" w:cs="Times New Roman"/>
          <w:bCs/>
          <w:i/>
          <w:sz w:val="24"/>
          <w:szCs w:val="24"/>
        </w:rPr>
        <w:t xml:space="preserve">    уметь: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>- исследовать задачи по моделированию динамических процессов в экономике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>- решать практические задачи по моделированию динамических процессов в экономике и механике сплошной среды с помощью математических моделей;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>- находить параметры основных типов математических моделей в экономике и механике сплошной среды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0EE">
        <w:rPr>
          <w:rFonts w:ascii="Times New Roman" w:hAnsi="Times New Roman" w:cs="Times New Roman"/>
          <w:bCs/>
          <w:i/>
          <w:sz w:val="24"/>
          <w:szCs w:val="24"/>
        </w:rPr>
        <w:t>владеть: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200EE">
        <w:rPr>
          <w:rFonts w:ascii="Times New Roman" w:hAnsi="Times New Roman" w:cs="Times New Roman"/>
          <w:bCs/>
          <w:sz w:val="24"/>
          <w:szCs w:val="24"/>
        </w:rPr>
        <w:t>- методами, приемами, алгоритмами решения задач моделирования динамических процессов в экономике</w:t>
      </w:r>
    </w:p>
    <w:p w:rsidR="009200EE" w:rsidRPr="009200EE" w:rsidRDefault="009200EE" w:rsidP="009200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0EE">
        <w:rPr>
          <w:rFonts w:ascii="Times New Roman" w:hAnsi="Times New Roman" w:cs="Times New Roman"/>
          <w:sz w:val="24"/>
          <w:szCs w:val="24"/>
        </w:rPr>
        <w:t>- навыками работы с реальными объектами, которые описываются математическими моделями</w:t>
      </w:r>
    </w:p>
    <w:p w:rsidR="009200EE" w:rsidRPr="00FE0F47" w:rsidRDefault="009200EE" w:rsidP="00FE0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E" w:rsidRPr="009200EE" w:rsidRDefault="009200EE" w:rsidP="009200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9200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Структура дисциплины </w:t>
      </w:r>
      <w:r w:rsidRPr="009200EE"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  <w:t>«</w:t>
      </w: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Математические модели в экономических/ технических  задачах</w:t>
      </w:r>
      <w:r w:rsidRPr="009200EE"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  <w:t>»</w:t>
      </w:r>
    </w:p>
    <w:p w:rsidR="009200EE" w:rsidRPr="009200EE" w:rsidRDefault="009200EE" w:rsidP="009200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709"/>
        <w:gridCol w:w="708"/>
        <w:gridCol w:w="993"/>
      </w:tblGrid>
      <w:tr w:rsidR="009200EE" w:rsidRPr="009200EE" w:rsidTr="0040591F">
        <w:tc>
          <w:tcPr>
            <w:tcW w:w="568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0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Темы лекций и содержание практических занятий</w:t>
            </w:r>
          </w:p>
        </w:tc>
        <w:tc>
          <w:tcPr>
            <w:tcW w:w="709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708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993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9200EE" w:rsidRPr="009200EE" w:rsidTr="0040591F">
        <w:tc>
          <w:tcPr>
            <w:tcW w:w="568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00EE" w:rsidRPr="009200EE" w:rsidTr="0040591F">
        <w:trPr>
          <w:trHeight w:val="601"/>
        </w:trPr>
        <w:tc>
          <w:tcPr>
            <w:tcW w:w="568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3 семестр</w:t>
            </w:r>
          </w:p>
          <w:p w:rsidR="009200EE" w:rsidRPr="009200EE" w:rsidRDefault="009200EE" w:rsidP="00920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9200EE" w:rsidRPr="009200EE" w:rsidRDefault="009200EE" w:rsidP="009200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530"/>
        <w:gridCol w:w="6427"/>
        <w:gridCol w:w="703"/>
        <w:gridCol w:w="703"/>
        <w:gridCol w:w="982"/>
      </w:tblGrid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200EE">
              <w:rPr>
                <w:rFonts w:eastAsia="Calibri"/>
                <w:b/>
                <w:sz w:val="24"/>
                <w:szCs w:val="24"/>
              </w:rPr>
              <w:t>Математический аппарат анализа экономических систем.</w:t>
            </w:r>
          </w:p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Экономико-математическое моделирование: математическая статистика, математическое программирование, математическая экономика, экономическая кибернетика, исследование операций, системный анализ, теория игр, теория графов, теория экстремальных задач, эконометрика, теория массового обслуживания, сетевое планирование и управление, матричное моделирование и др. Модели макро- и микроэкономические, теоретические и прикладные, оптимизационные и равновесные, статические и динамические, детерминированные и стохастические.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b/>
                <w:sz w:val="24"/>
                <w:szCs w:val="24"/>
              </w:rPr>
              <w:t>Макромодели экономической динамики</w:t>
            </w:r>
            <w:r w:rsidRPr="009200EE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Показатели экономической динамики. Понятие динамического равновесия. Модели макроэкономической динамики: модель Харрода-Домара, модель Солоу, линейные модели с дискретным временем (модель Леонтьева, модель Неймана) и с непрерывным временем.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200EE">
              <w:rPr>
                <w:rFonts w:eastAsia="Calibri"/>
                <w:b/>
                <w:sz w:val="24"/>
                <w:szCs w:val="24"/>
              </w:rPr>
              <w:t xml:space="preserve">Модели и математические методы анализа микроэкономических процессов и систем. </w:t>
            </w:r>
          </w:p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Модели поведение потребителей, модели поведение производителей, модели взаимодействия потребителей и производителей.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200EE">
              <w:rPr>
                <w:rFonts w:eastAsia="Calibri"/>
                <w:b/>
                <w:sz w:val="24"/>
                <w:szCs w:val="24"/>
              </w:rPr>
              <w:t xml:space="preserve">Математический анализ и моделирование процессов в финансовом секторе экономики </w:t>
            </w:r>
          </w:p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 xml:space="preserve">Математика процентов, внутренняя процентная ставка (норма доходности), теория выбора портфеля, нормальная и логнормальная модели, теория производных финансовых инструментов, модели временной структуры процентных </w:t>
            </w:r>
            <w:r w:rsidRPr="009200EE">
              <w:rPr>
                <w:rFonts w:eastAsia="Calibri"/>
                <w:sz w:val="24"/>
                <w:szCs w:val="24"/>
              </w:rPr>
              <w:lastRenderedPageBreak/>
              <w:t>ставок, прикладные модели финансовых процессов, эконометрические модели финансовых временных рядов.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200EE">
              <w:rPr>
                <w:rFonts w:eastAsia="Calibri"/>
                <w:b/>
                <w:sz w:val="24"/>
                <w:szCs w:val="24"/>
              </w:rPr>
              <w:t>Модели временных рядов.</w:t>
            </w:r>
          </w:p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Временные ряды и случайные процессы. Модели стационарных и нестационарных временных рядов. Авторегрессионые модели с распределенными лагами. Многомерные модели временных рядов. Модели временных рядов для волатильности.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9200EE">
              <w:rPr>
                <w:rFonts w:eastAsia="Calibri"/>
                <w:b/>
                <w:bCs/>
                <w:iCs/>
                <w:sz w:val="24"/>
                <w:szCs w:val="24"/>
              </w:rPr>
              <w:t>Математические модели сплошной среды.</w:t>
            </w:r>
          </w:p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 xml:space="preserve">Кинематика сплошной среды. </w:t>
            </w:r>
            <w:r w:rsidRPr="009200EE">
              <w:rPr>
                <w:rFonts w:eastAsia="Calibri"/>
                <w:color w:val="000000"/>
                <w:sz w:val="24"/>
                <w:szCs w:val="24"/>
              </w:rPr>
              <w:t>Модель движение вязкой несжимаемой жидкости. Система </w:t>
            </w:r>
            <w:r w:rsidRPr="009200EE">
              <w:rPr>
                <w:rFonts w:eastAsia="Calibri"/>
                <w:bCs/>
                <w:color w:val="000000"/>
                <w:sz w:val="24"/>
                <w:szCs w:val="24"/>
              </w:rPr>
              <w:t xml:space="preserve">уравнений Навье-Стокса. </w:t>
            </w:r>
            <w:r w:rsidRPr="009200EE">
              <w:rPr>
                <w:rFonts w:eastAsia="Calibri"/>
                <w:color w:val="000000"/>
                <w:sz w:val="24"/>
                <w:szCs w:val="24"/>
              </w:rPr>
              <w:t xml:space="preserve">Уравнения Рейнольдса. Система уравнений Прандтля. Уравнения Эйлера. </w:t>
            </w:r>
            <w:r w:rsidRPr="009200EE">
              <w:rPr>
                <w:rFonts w:eastAsia="Calibri"/>
                <w:bCs/>
                <w:color w:val="000000"/>
                <w:sz w:val="24"/>
                <w:szCs w:val="24"/>
              </w:rPr>
              <w:t xml:space="preserve">Основная система уравнений теории упругости. </w:t>
            </w:r>
            <w:r w:rsidRPr="009200EE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Математические модели горных пород. </w:t>
            </w:r>
            <w:r w:rsidRPr="009200EE">
              <w:rPr>
                <w:rFonts w:eastAsia="Calibri"/>
                <w:bCs/>
                <w:iCs/>
                <w:sz w:val="24"/>
                <w:szCs w:val="24"/>
              </w:rPr>
              <w:t>Модели сплошной среды. Упругая модель. Пластическая модель. Упруго-пластические модели. Модели дискретной среды.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200EE">
              <w:rPr>
                <w:rFonts w:eastAsia="Calibri"/>
                <w:b/>
                <w:sz w:val="24"/>
                <w:szCs w:val="24"/>
              </w:rPr>
              <w:t>Методы экспертных оценок в управлении строительными проектами.</w:t>
            </w:r>
          </w:p>
          <w:p w:rsidR="009200EE" w:rsidRPr="009200EE" w:rsidRDefault="009200EE" w:rsidP="009200EE">
            <w:pPr>
              <w:jc w:val="both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 xml:space="preserve">Индивидуальные экспертные оценки. Метод аналогий. Методика swot. Коллективные экспертные оценки. Таблица экспертных оценок. Метод делфи. Задача оптимизации распределения бригад по объектам строительства.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200EE"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jc w:val="both"/>
              <w:rPr>
                <w:rFonts w:eastAsia="Calibri"/>
                <w:sz w:val="24"/>
                <w:szCs w:val="24"/>
              </w:rPr>
            </w:pPr>
            <w:r w:rsidRPr="009200EE">
              <w:rPr>
                <w:rFonts w:eastAsia="Calibri"/>
                <w:sz w:val="24"/>
                <w:szCs w:val="24"/>
              </w:rPr>
              <w:t>100</w:t>
            </w:r>
          </w:p>
        </w:tc>
      </w:tr>
    </w:tbl>
    <w:p w:rsidR="009200EE" w:rsidRPr="009200EE" w:rsidRDefault="009200EE" w:rsidP="0092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widowControl w:val="0"/>
        <w:autoSpaceDE w:val="0"/>
        <w:autoSpaceDN w:val="0"/>
        <w:adjustRightInd w:val="0"/>
        <w:spacing w:after="0" w:line="360" w:lineRule="auto"/>
        <w:ind w:left="142"/>
        <w:contextualSpacing/>
        <w:jc w:val="center"/>
        <w:rPr>
          <w:rFonts w:ascii="Arial" w:eastAsia="Times New Roman" w:hAnsi="Arial" w:cs="Arial"/>
          <w:b/>
          <w:sz w:val="20"/>
          <w:szCs w:val="20"/>
          <w:lang w:val="ky-KG" w:eastAsia="ru-RU"/>
        </w:rPr>
      </w:pPr>
      <w:r w:rsidRPr="009200EE"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  <w:t>7. ПЕРЕЧЕНЬ ТЕМ ДЛЯ САМОСТОЯТЕЛЬНОЙ РАБОТЫ СТУДЕНТА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7484"/>
        <w:gridCol w:w="807"/>
      </w:tblGrid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val="ky-KG"/>
              </w:rPr>
              <w:t>Наименование тем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val="ky-KG"/>
              </w:rPr>
              <w:t>Часы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0EE">
              <w:rPr>
                <w:rFonts w:ascii="Times New Roman" w:eastAsia="Calibri" w:hAnsi="Times New Roman" w:cs="Times New Roman"/>
                <w:sz w:val="24"/>
                <w:szCs w:val="24"/>
              </w:rPr>
              <w:t>Модели макро- и микроэкономические, теоретические и прикладные, оптимизационные и равновесные, статические и динамические, детерминированные и стохастические.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Calibri" w:hAnsi="Times New Roman" w:cs="Times New Roman"/>
                <w:sz w:val="24"/>
                <w:szCs w:val="24"/>
              </w:rPr>
              <w:t>Модели макроэкономической динамики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</w:rPr>
              <w:t>Модели микроэкономических процессов и систем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0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Моделирование процессов в финансовом секторе экономики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00EE">
              <w:rPr>
                <w:rFonts w:ascii="Times New Roman" w:eastAsia="Calibri" w:hAnsi="Times New Roman" w:cs="Times New Roman"/>
                <w:sz w:val="24"/>
                <w:szCs w:val="24"/>
              </w:rPr>
              <w:t>Модели временных рядов.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0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Математические модели сплошной среды.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200EE">
              <w:rPr>
                <w:rFonts w:ascii="Times New Roman" w:eastAsia="Batang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200EE">
              <w:rPr>
                <w:rFonts w:ascii="Times New Roman" w:eastAsia="Calibri" w:hAnsi="Times New Roman" w:cs="Times New Roman"/>
                <w:sz w:val="24"/>
                <w:szCs w:val="24"/>
              </w:rPr>
              <w:t>Методы экспертных оценок в управлении строительными проектами.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200E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200EE" w:rsidRPr="009200EE" w:rsidTr="0040591F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EE" w:rsidRPr="009200EE" w:rsidRDefault="009200EE" w:rsidP="009200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0EE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9200EE" w:rsidRPr="009200EE" w:rsidRDefault="009200EE" w:rsidP="0092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  <w:r w:rsidRPr="009200EE"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9200EE" w:rsidRPr="009200EE" w:rsidRDefault="009200EE" w:rsidP="0092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Самостоятельное изучение тем учебной дисциплины способствует закреплению 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-Italic" w:eastAsia="Times New Roman" w:hAnsi="LiberationSerif-Italic" w:cs="Times New Roman"/>
          <w:i/>
          <w:iCs/>
          <w:color w:val="000000"/>
          <w:sz w:val="24"/>
          <w:szCs w:val="24"/>
          <w:lang w:eastAsia="ru-RU"/>
        </w:rPr>
        <w:t>Самостоятельная работа обучающихся по данному курсу</w:t>
      </w: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заключается: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 xml:space="preserve">при подготовке к лекциям и практическим занятиям в изучении и доработке конспекта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при подготовке к практическим занятиям, выполнение своего варианта задания по данной теме;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при самостоятельном изучении отдельных вопросов и тем курса с применением рекомендуемой учебно-методической литературы;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200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при подготовке к экзамену в изучении, осмыслении и повторении пройденного теоретического материала и выполненных практических заданий с применением конспекта лекций и учебно-методической литературы. </w:t>
      </w:r>
      <w:r w:rsidRPr="009200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ky-KG" w:eastAsia="ru-RU"/>
        </w:rPr>
      </w:pPr>
    </w:p>
    <w:p w:rsidR="009200EE" w:rsidRPr="009200EE" w:rsidRDefault="009200EE" w:rsidP="009200EE">
      <w:pPr>
        <w:tabs>
          <w:tab w:val="left" w:pos="3960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8. Перечень контрольных вопросов теоретического курса</w:t>
      </w:r>
    </w:p>
    <w:p w:rsidR="009200EE" w:rsidRPr="009200EE" w:rsidRDefault="009200EE" w:rsidP="009200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аппарат анализа экономических систем.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макро- и микроэкономические.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теоретические и прикладные.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оптимизационные и равновесные.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статические и динамические.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детерминированные и стохастические.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Макромодели экономической динамики.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экономической динамики.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динамического равновесия.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Харрода-Домара.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Солоу.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Леонтьева.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Неймана.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и математические методы анализа микроэкономических процессов и систем.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поведение потребителей,  производителей.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взаимодействия потребителей и производителей.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Моделирование процессов в финансовом секторе экономики.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 процентов.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выбора портфеля.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Нормальная и логнормальная модели.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временной структуры процентных ставок.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Прикладные модели финансовых процессов.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Эконометрические модели финансовых временных рядов.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временных рядов.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стационарных и нестационарных временных рядов.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Авторегрессионые модели с распределенными лагами.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Многомерные модели временных рядов. Модели временных рядов для волатильности.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модели сплошной среды.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движение вязкой несжимаемой жидкости.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уравнений Навье-Стокса.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Уравнения Рейнольдса.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уравнений Прандтля.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Уравнения Эйлера.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система уравнений теории упругости.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модели горных пород.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сплошной среды.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Упругая модель.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Пластическая модель.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Упруго-пластические модели.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дискретной среды.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экспертных оценок в управлении строительными проектами.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экспертные оценки.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аналогий.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swot.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Коллективные экспертные оценки.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экспертных оценок.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делфи. </w:t>
      </w:r>
    </w:p>
    <w:p w:rsidR="009200EE" w:rsidRPr="009200EE" w:rsidRDefault="009200EE" w:rsidP="009200E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оптиизации распределения бригад по объектам строительства.</w:t>
      </w:r>
    </w:p>
    <w:p w:rsidR="009200EE" w:rsidRPr="009200EE" w:rsidRDefault="009200EE" w:rsidP="009200EE">
      <w:pPr>
        <w:pStyle w:val="a4"/>
        <w:numPr>
          <w:ilvl w:val="0"/>
          <w:numId w:val="29"/>
        </w:numPr>
        <w:jc w:val="center"/>
        <w:rPr>
          <w:b/>
        </w:rPr>
      </w:pPr>
      <w:r w:rsidRPr="009200EE">
        <w:rPr>
          <w:b/>
        </w:rPr>
        <w:t>Политика выставления оценок</w:t>
      </w:r>
    </w:p>
    <w:p w:rsidR="009200EE" w:rsidRPr="009200EE" w:rsidRDefault="009200EE" w:rsidP="009200EE">
      <w:pPr>
        <w:pStyle w:val="a4"/>
        <w:numPr>
          <w:ilvl w:val="0"/>
          <w:numId w:val="29"/>
        </w:numPr>
        <w:jc w:val="both"/>
        <w:rPr>
          <w:u w:val="single"/>
        </w:rPr>
      </w:pPr>
      <w:r w:rsidRPr="00E315F1">
        <w:t>Правила рейтинговой системы оценивания результатов обучения студентов по дисциплине «</w:t>
      </w:r>
      <w:r w:rsidRPr="009200EE">
        <w:rPr>
          <w:b/>
        </w:rPr>
        <w:t>Математические модели в экономических / технических задачах</w:t>
      </w:r>
      <w:r w:rsidRPr="009200EE">
        <w:rPr>
          <w:u w:val="single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71"/>
        <w:gridCol w:w="2825"/>
        <w:gridCol w:w="1295"/>
        <w:gridCol w:w="1340"/>
      </w:tblGrid>
      <w:tr w:rsidR="009200EE" w:rsidRPr="007E4095" w:rsidTr="0040591F">
        <w:trPr>
          <w:trHeight w:val="270"/>
        </w:trPr>
        <w:tc>
          <w:tcPr>
            <w:tcW w:w="1983" w:type="dxa"/>
            <w:vMerge w:val="restart"/>
          </w:tcPr>
          <w:p w:rsidR="009200EE" w:rsidRPr="007E4095" w:rsidRDefault="009200EE" w:rsidP="0040591F">
            <w:r w:rsidRPr="007E4095">
              <w:t>Вид контроля</w:t>
            </w:r>
          </w:p>
        </w:tc>
        <w:tc>
          <w:tcPr>
            <w:tcW w:w="1983" w:type="dxa"/>
            <w:vMerge w:val="restart"/>
          </w:tcPr>
          <w:p w:rsidR="009200EE" w:rsidRPr="007E4095" w:rsidRDefault="009200EE" w:rsidP="0040591F">
            <w:r w:rsidRPr="007E4095"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9200EE" w:rsidRPr="007E4095" w:rsidRDefault="009200EE" w:rsidP="0040591F">
            <w:r w:rsidRPr="007E4095"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9200EE" w:rsidRPr="007E4095" w:rsidRDefault="009200EE" w:rsidP="0040591F">
            <w:r w:rsidRPr="007E4095">
              <w:t>Рейтинг-баллы</w:t>
            </w:r>
          </w:p>
        </w:tc>
      </w:tr>
      <w:tr w:rsidR="009200EE" w:rsidRPr="007E4095" w:rsidTr="0040591F">
        <w:trPr>
          <w:trHeight w:val="270"/>
        </w:trPr>
        <w:tc>
          <w:tcPr>
            <w:tcW w:w="1983" w:type="dxa"/>
            <w:vMerge/>
          </w:tcPr>
          <w:p w:rsidR="009200EE" w:rsidRPr="007E4095" w:rsidRDefault="009200EE" w:rsidP="0040591F"/>
        </w:tc>
        <w:tc>
          <w:tcPr>
            <w:tcW w:w="1983" w:type="dxa"/>
            <w:vMerge/>
          </w:tcPr>
          <w:p w:rsidR="009200EE" w:rsidRPr="007E4095" w:rsidRDefault="009200EE" w:rsidP="0040591F"/>
        </w:tc>
        <w:tc>
          <w:tcPr>
            <w:tcW w:w="2946" w:type="dxa"/>
            <w:vMerge/>
          </w:tcPr>
          <w:p w:rsidR="009200EE" w:rsidRPr="007E4095" w:rsidRDefault="009200EE" w:rsidP="0040591F"/>
        </w:tc>
        <w:tc>
          <w:tcPr>
            <w:tcW w:w="1308" w:type="dxa"/>
          </w:tcPr>
          <w:p w:rsidR="009200EE" w:rsidRPr="007E4095" w:rsidRDefault="009200EE" w:rsidP="0040591F">
            <w:r w:rsidRPr="007E4095">
              <w:t xml:space="preserve">Минимум </w:t>
            </w:r>
          </w:p>
        </w:tc>
        <w:tc>
          <w:tcPr>
            <w:tcW w:w="1351" w:type="dxa"/>
          </w:tcPr>
          <w:p w:rsidR="009200EE" w:rsidRPr="007E4095" w:rsidRDefault="009200EE" w:rsidP="0040591F">
            <w:r w:rsidRPr="007E4095">
              <w:t>Максимум</w:t>
            </w:r>
          </w:p>
        </w:tc>
      </w:tr>
      <w:tr w:rsidR="009200EE" w:rsidRPr="007E4095" w:rsidTr="0040591F">
        <w:tc>
          <w:tcPr>
            <w:tcW w:w="1983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1</w:t>
            </w:r>
          </w:p>
        </w:tc>
        <w:tc>
          <w:tcPr>
            <w:tcW w:w="1983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2</w:t>
            </w:r>
          </w:p>
        </w:tc>
        <w:tc>
          <w:tcPr>
            <w:tcW w:w="2946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3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4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5</w:t>
            </w:r>
          </w:p>
        </w:tc>
      </w:tr>
      <w:tr w:rsidR="009200EE" w:rsidRPr="007E4095" w:rsidTr="0040591F">
        <w:tc>
          <w:tcPr>
            <w:tcW w:w="1983" w:type="dxa"/>
            <w:vMerge w:val="restart"/>
          </w:tcPr>
          <w:p w:rsidR="009200EE" w:rsidRPr="007E4095" w:rsidRDefault="009200EE" w:rsidP="0040591F">
            <w:r w:rsidRPr="007E4095">
              <w:t>Текущий рейтинг контроль</w:t>
            </w:r>
          </w:p>
        </w:tc>
        <w:tc>
          <w:tcPr>
            <w:tcW w:w="1983" w:type="dxa"/>
          </w:tcPr>
          <w:p w:rsidR="009200EE" w:rsidRPr="007E4095" w:rsidRDefault="009200EE" w:rsidP="0040591F">
            <w:r w:rsidRPr="007E4095">
              <w:t>Лекционные занятие</w:t>
            </w:r>
          </w:p>
        </w:tc>
        <w:tc>
          <w:tcPr>
            <w:tcW w:w="2946" w:type="dxa"/>
          </w:tcPr>
          <w:p w:rsidR="009200EE" w:rsidRPr="007E4095" w:rsidRDefault="009200EE" w:rsidP="0040591F">
            <w:r w:rsidRPr="007E4095">
              <w:t>Активность-0-10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6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10</w:t>
            </w:r>
          </w:p>
        </w:tc>
      </w:tr>
      <w:tr w:rsidR="009200EE" w:rsidRPr="007E4095" w:rsidTr="0040591F">
        <w:tc>
          <w:tcPr>
            <w:tcW w:w="1983" w:type="dxa"/>
            <w:vMerge/>
          </w:tcPr>
          <w:p w:rsidR="009200EE" w:rsidRPr="007E4095" w:rsidRDefault="009200EE" w:rsidP="0040591F"/>
        </w:tc>
        <w:tc>
          <w:tcPr>
            <w:tcW w:w="1983" w:type="dxa"/>
          </w:tcPr>
          <w:p w:rsidR="009200EE" w:rsidRPr="007E4095" w:rsidRDefault="009200EE" w:rsidP="0040591F">
            <w:r w:rsidRPr="007E4095">
              <w:t>Посещаемость</w:t>
            </w:r>
          </w:p>
        </w:tc>
        <w:tc>
          <w:tcPr>
            <w:tcW w:w="2946" w:type="dxa"/>
          </w:tcPr>
          <w:p w:rsidR="009200EE" w:rsidRPr="007E4095" w:rsidRDefault="009200EE" w:rsidP="0040591F">
            <w:r w:rsidRPr="007E4095">
              <w:t>0-4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2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4</w:t>
            </w:r>
          </w:p>
        </w:tc>
      </w:tr>
      <w:tr w:rsidR="009200EE" w:rsidRPr="007E4095" w:rsidTr="0040591F">
        <w:tc>
          <w:tcPr>
            <w:tcW w:w="1983" w:type="dxa"/>
            <w:vMerge/>
          </w:tcPr>
          <w:p w:rsidR="009200EE" w:rsidRPr="007E4095" w:rsidRDefault="009200EE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9200EE" w:rsidRPr="007E4095" w:rsidRDefault="009200EE" w:rsidP="0040591F">
            <w:r w:rsidRPr="007E4095">
              <w:t>Практические занятие</w:t>
            </w:r>
          </w:p>
        </w:tc>
        <w:tc>
          <w:tcPr>
            <w:tcW w:w="2946" w:type="dxa"/>
          </w:tcPr>
          <w:p w:rsidR="009200EE" w:rsidRPr="007E4095" w:rsidRDefault="009200EE" w:rsidP="0040591F">
            <w:r w:rsidRPr="007E4095">
              <w:t>1.устный ответ, активность на занятиях 0-10</w:t>
            </w:r>
          </w:p>
          <w:p w:rsidR="009200EE" w:rsidRPr="007E4095" w:rsidRDefault="009200EE" w:rsidP="0040591F">
            <w:r w:rsidRPr="007E4095">
              <w:t>2выполнение домашнего задание 0-10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14</w:t>
            </w:r>
          </w:p>
          <w:p w:rsidR="009200EE" w:rsidRPr="007E4095" w:rsidRDefault="009200EE" w:rsidP="0040591F">
            <w:pPr>
              <w:jc w:val="center"/>
            </w:pP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20</w:t>
            </w:r>
          </w:p>
        </w:tc>
      </w:tr>
      <w:tr w:rsidR="009200EE" w:rsidRPr="007E4095" w:rsidTr="0040591F">
        <w:tc>
          <w:tcPr>
            <w:tcW w:w="1983" w:type="dxa"/>
            <w:vMerge/>
          </w:tcPr>
          <w:p w:rsidR="009200EE" w:rsidRPr="007E4095" w:rsidRDefault="009200EE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9200EE" w:rsidRPr="007E4095" w:rsidRDefault="009200EE" w:rsidP="0040591F">
            <w:r w:rsidRPr="007E4095">
              <w:t>Самостоятельная работа</w:t>
            </w:r>
          </w:p>
        </w:tc>
        <w:tc>
          <w:tcPr>
            <w:tcW w:w="2946" w:type="dxa"/>
          </w:tcPr>
          <w:p w:rsidR="009200EE" w:rsidRPr="007E4095" w:rsidRDefault="009200EE" w:rsidP="0040591F">
            <w:pPr>
              <w:rPr>
                <w:u w:val="single"/>
              </w:rPr>
            </w:pPr>
            <w:r w:rsidRPr="007E4095">
              <w:rPr>
                <w:u w:val="single"/>
              </w:rPr>
              <w:t>1.доклад 0-4</w:t>
            </w:r>
          </w:p>
          <w:p w:rsidR="009200EE" w:rsidRPr="007E4095" w:rsidRDefault="009200EE" w:rsidP="0040591F">
            <w:r w:rsidRPr="007E4095">
              <w:rPr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4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8</w:t>
            </w:r>
          </w:p>
        </w:tc>
      </w:tr>
      <w:tr w:rsidR="009200EE" w:rsidRPr="007E4095" w:rsidTr="0040591F">
        <w:tc>
          <w:tcPr>
            <w:tcW w:w="1983" w:type="dxa"/>
          </w:tcPr>
          <w:p w:rsidR="009200EE" w:rsidRPr="007E4095" w:rsidRDefault="009200EE" w:rsidP="0040591F">
            <w:r w:rsidRPr="007E4095">
              <w:t>Рубежный контроль</w:t>
            </w:r>
          </w:p>
        </w:tc>
        <w:tc>
          <w:tcPr>
            <w:tcW w:w="4929" w:type="dxa"/>
            <w:gridSpan w:val="2"/>
          </w:tcPr>
          <w:p w:rsidR="009200EE" w:rsidRPr="007E4095" w:rsidRDefault="009200EE" w:rsidP="0040591F">
            <w:r w:rsidRPr="007E4095">
              <w:t>Контрольная работа 0-4; тестирование 0-4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4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8</w:t>
            </w:r>
          </w:p>
        </w:tc>
      </w:tr>
      <w:tr w:rsidR="009200EE" w:rsidRPr="007E4095" w:rsidTr="0040591F">
        <w:tc>
          <w:tcPr>
            <w:tcW w:w="6912" w:type="dxa"/>
            <w:gridSpan w:val="3"/>
          </w:tcPr>
          <w:p w:rsidR="009200EE" w:rsidRPr="007E4095" w:rsidRDefault="009200EE" w:rsidP="0040591F">
            <w:pPr>
              <w:rPr>
                <w:b/>
              </w:rPr>
            </w:pPr>
            <w:r w:rsidRPr="007E4095">
              <w:rPr>
                <w:b/>
              </w:rPr>
              <w:t>Итого по дисциплинарному модулю 1</w:t>
            </w:r>
            <w:r w:rsidRPr="007E4095">
              <w:rPr>
                <w:b/>
              </w:rPr>
              <w:tab/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30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50</w:t>
            </w:r>
          </w:p>
        </w:tc>
      </w:tr>
      <w:tr w:rsidR="009200EE" w:rsidRPr="007E4095" w:rsidTr="0040591F">
        <w:tc>
          <w:tcPr>
            <w:tcW w:w="1983" w:type="dxa"/>
            <w:vMerge w:val="restart"/>
          </w:tcPr>
          <w:p w:rsidR="009200EE" w:rsidRPr="007E4095" w:rsidRDefault="009200EE" w:rsidP="0040591F">
            <w:r w:rsidRPr="007E4095">
              <w:t>Текущий рейтинг контроль</w:t>
            </w:r>
          </w:p>
        </w:tc>
        <w:tc>
          <w:tcPr>
            <w:tcW w:w="1983" w:type="dxa"/>
          </w:tcPr>
          <w:p w:rsidR="009200EE" w:rsidRPr="007E4095" w:rsidRDefault="009200EE" w:rsidP="0040591F">
            <w:r w:rsidRPr="007E4095">
              <w:t>Лекционные занятие</w:t>
            </w:r>
          </w:p>
        </w:tc>
        <w:tc>
          <w:tcPr>
            <w:tcW w:w="2946" w:type="dxa"/>
          </w:tcPr>
          <w:p w:rsidR="009200EE" w:rsidRPr="007E4095" w:rsidRDefault="009200EE" w:rsidP="0040591F">
            <w:r w:rsidRPr="007E4095">
              <w:t>Активность-0-10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6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10</w:t>
            </w:r>
          </w:p>
        </w:tc>
      </w:tr>
      <w:tr w:rsidR="009200EE" w:rsidRPr="007E4095" w:rsidTr="0040591F">
        <w:tc>
          <w:tcPr>
            <w:tcW w:w="1983" w:type="dxa"/>
            <w:vMerge/>
          </w:tcPr>
          <w:p w:rsidR="009200EE" w:rsidRPr="007E4095" w:rsidRDefault="009200EE" w:rsidP="0040591F"/>
        </w:tc>
        <w:tc>
          <w:tcPr>
            <w:tcW w:w="1983" w:type="dxa"/>
          </w:tcPr>
          <w:p w:rsidR="009200EE" w:rsidRPr="007E4095" w:rsidRDefault="009200EE" w:rsidP="0040591F">
            <w:r w:rsidRPr="007E4095">
              <w:t>Посещаемость</w:t>
            </w:r>
          </w:p>
        </w:tc>
        <w:tc>
          <w:tcPr>
            <w:tcW w:w="2946" w:type="dxa"/>
          </w:tcPr>
          <w:p w:rsidR="009200EE" w:rsidRPr="007E4095" w:rsidRDefault="009200EE" w:rsidP="0040591F">
            <w:r w:rsidRPr="007E4095">
              <w:t>0-4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2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4</w:t>
            </w:r>
          </w:p>
        </w:tc>
      </w:tr>
      <w:tr w:rsidR="009200EE" w:rsidRPr="007E4095" w:rsidTr="0040591F">
        <w:tc>
          <w:tcPr>
            <w:tcW w:w="1983" w:type="dxa"/>
            <w:vMerge/>
          </w:tcPr>
          <w:p w:rsidR="009200EE" w:rsidRPr="007E4095" w:rsidRDefault="009200EE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9200EE" w:rsidRPr="007E4095" w:rsidRDefault="009200EE" w:rsidP="0040591F">
            <w:r w:rsidRPr="007E4095">
              <w:t>Практические занятие</w:t>
            </w:r>
          </w:p>
        </w:tc>
        <w:tc>
          <w:tcPr>
            <w:tcW w:w="2946" w:type="dxa"/>
          </w:tcPr>
          <w:p w:rsidR="009200EE" w:rsidRPr="007E4095" w:rsidRDefault="009200EE" w:rsidP="0040591F">
            <w:r w:rsidRPr="007E4095">
              <w:t>1.устный ответ, активность на занятиях 0-10</w:t>
            </w:r>
          </w:p>
          <w:p w:rsidR="009200EE" w:rsidRPr="007E4095" w:rsidRDefault="009200EE" w:rsidP="0040591F">
            <w:r w:rsidRPr="007E4095">
              <w:t>2выполнение домашнего задание 0-10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15</w:t>
            </w:r>
          </w:p>
          <w:p w:rsidR="009200EE" w:rsidRPr="007E4095" w:rsidRDefault="009200EE" w:rsidP="0040591F">
            <w:pPr>
              <w:jc w:val="center"/>
            </w:pP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20</w:t>
            </w:r>
          </w:p>
        </w:tc>
      </w:tr>
      <w:tr w:rsidR="009200EE" w:rsidRPr="007E4095" w:rsidTr="0040591F">
        <w:tc>
          <w:tcPr>
            <w:tcW w:w="1983" w:type="dxa"/>
            <w:vMerge/>
          </w:tcPr>
          <w:p w:rsidR="009200EE" w:rsidRPr="007E4095" w:rsidRDefault="009200EE" w:rsidP="0040591F">
            <w:pPr>
              <w:rPr>
                <w:u w:val="single"/>
              </w:rPr>
            </w:pPr>
          </w:p>
        </w:tc>
        <w:tc>
          <w:tcPr>
            <w:tcW w:w="1983" w:type="dxa"/>
          </w:tcPr>
          <w:p w:rsidR="009200EE" w:rsidRPr="007E4095" w:rsidRDefault="009200EE" w:rsidP="0040591F">
            <w:r w:rsidRPr="007E4095">
              <w:t>Самостоятельная работа</w:t>
            </w:r>
          </w:p>
        </w:tc>
        <w:tc>
          <w:tcPr>
            <w:tcW w:w="2946" w:type="dxa"/>
          </w:tcPr>
          <w:p w:rsidR="009200EE" w:rsidRPr="007E4095" w:rsidRDefault="009200EE" w:rsidP="0040591F">
            <w:pPr>
              <w:rPr>
                <w:u w:val="single"/>
              </w:rPr>
            </w:pPr>
            <w:r w:rsidRPr="007E4095">
              <w:rPr>
                <w:u w:val="single"/>
              </w:rPr>
              <w:t>1.доклад 0-4</w:t>
            </w:r>
          </w:p>
          <w:p w:rsidR="009200EE" w:rsidRPr="007E4095" w:rsidRDefault="009200EE" w:rsidP="0040591F">
            <w:r w:rsidRPr="007E4095">
              <w:rPr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4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8</w:t>
            </w:r>
          </w:p>
        </w:tc>
      </w:tr>
      <w:tr w:rsidR="009200EE" w:rsidRPr="007E4095" w:rsidTr="0040591F">
        <w:tc>
          <w:tcPr>
            <w:tcW w:w="1983" w:type="dxa"/>
          </w:tcPr>
          <w:p w:rsidR="009200EE" w:rsidRPr="007E4095" w:rsidRDefault="009200EE" w:rsidP="0040591F">
            <w:r w:rsidRPr="007E4095">
              <w:t>Рубежный контроль</w:t>
            </w:r>
          </w:p>
        </w:tc>
        <w:tc>
          <w:tcPr>
            <w:tcW w:w="4929" w:type="dxa"/>
            <w:gridSpan w:val="2"/>
          </w:tcPr>
          <w:p w:rsidR="009200EE" w:rsidRPr="007E4095" w:rsidRDefault="009200EE" w:rsidP="0040591F">
            <w:r w:rsidRPr="007E4095">
              <w:t>Контрольная работа 0-4; тестирование 0-4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</w:pPr>
            <w:r w:rsidRPr="007E4095">
              <w:t>4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</w:pPr>
            <w:r w:rsidRPr="007E4095">
              <w:t>8</w:t>
            </w:r>
          </w:p>
        </w:tc>
      </w:tr>
      <w:tr w:rsidR="009200EE" w:rsidRPr="007E4095" w:rsidTr="0040591F">
        <w:tc>
          <w:tcPr>
            <w:tcW w:w="6912" w:type="dxa"/>
            <w:gridSpan w:val="3"/>
          </w:tcPr>
          <w:p w:rsidR="009200EE" w:rsidRPr="007E4095" w:rsidRDefault="009200EE" w:rsidP="0040591F">
            <w:r w:rsidRPr="007E4095">
              <w:rPr>
                <w:b/>
              </w:rPr>
              <w:t>Итого по дисциплинарному модулю 2</w:t>
            </w:r>
            <w:r w:rsidRPr="007E4095">
              <w:rPr>
                <w:b/>
              </w:rPr>
              <w:tab/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31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50</w:t>
            </w:r>
          </w:p>
        </w:tc>
      </w:tr>
      <w:tr w:rsidR="009200EE" w:rsidRPr="007E4095" w:rsidTr="0040591F">
        <w:tc>
          <w:tcPr>
            <w:tcW w:w="6912" w:type="dxa"/>
            <w:gridSpan w:val="3"/>
          </w:tcPr>
          <w:p w:rsidR="009200EE" w:rsidRPr="007E4095" w:rsidRDefault="009200EE" w:rsidP="0040591F">
            <w:pPr>
              <w:rPr>
                <w:b/>
              </w:rPr>
            </w:pPr>
            <w:r w:rsidRPr="007E4095">
              <w:rPr>
                <w:b/>
              </w:rPr>
              <w:t>Итоговый контроль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24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40</w:t>
            </w:r>
          </w:p>
        </w:tc>
      </w:tr>
      <w:tr w:rsidR="009200EE" w:rsidRPr="007E4095" w:rsidTr="0040591F">
        <w:tc>
          <w:tcPr>
            <w:tcW w:w="6912" w:type="dxa"/>
            <w:gridSpan w:val="3"/>
          </w:tcPr>
          <w:p w:rsidR="009200EE" w:rsidRPr="007E4095" w:rsidRDefault="009200EE" w:rsidP="0040591F">
            <w:pPr>
              <w:rPr>
                <w:b/>
              </w:rPr>
            </w:pPr>
            <w:r w:rsidRPr="007E4095">
              <w:rPr>
                <w:b/>
              </w:rPr>
              <w:t>Премиальные баллы(</w:t>
            </w:r>
            <w:r w:rsidRPr="007E4095"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3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14</w:t>
            </w:r>
          </w:p>
        </w:tc>
      </w:tr>
      <w:tr w:rsidR="009200EE" w:rsidRPr="007E4095" w:rsidTr="0040591F">
        <w:tc>
          <w:tcPr>
            <w:tcW w:w="6912" w:type="dxa"/>
            <w:gridSpan w:val="3"/>
          </w:tcPr>
          <w:p w:rsidR="009200EE" w:rsidRPr="007E4095" w:rsidRDefault="009200EE" w:rsidP="0040591F">
            <w:pPr>
              <w:rPr>
                <w:b/>
              </w:rPr>
            </w:pPr>
            <w:r w:rsidRPr="007E4095">
              <w:rPr>
                <w:b/>
              </w:rPr>
              <w:t>Штрафы</w:t>
            </w:r>
            <w:r w:rsidRPr="007E4095">
              <w:t>( нарушение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-0,5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-21</w:t>
            </w:r>
          </w:p>
        </w:tc>
      </w:tr>
      <w:tr w:rsidR="009200EE" w:rsidRPr="007E4095" w:rsidTr="0040591F">
        <w:tc>
          <w:tcPr>
            <w:tcW w:w="6912" w:type="dxa"/>
            <w:gridSpan w:val="3"/>
          </w:tcPr>
          <w:p w:rsidR="009200EE" w:rsidRPr="007E4095" w:rsidRDefault="009200EE" w:rsidP="0040591F">
            <w:pPr>
              <w:rPr>
                <w:b/>
              </w:rPr>
            </w:pPr>
            <w:r w:rsidRPr="007E4095">
              <w:rPr>
                <w:b/>
              </w:rPr>
              <w:lastRenderedPageBreak/>
              <w:t>Рейтинговая оценка по дисциплине</w:t>
            </w:r>
          </w:p>
        </w:tc>
        <w:tc>
          <w:tcPr>
            <w:tcW w:w="1308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61</w:t>
            </w:r>
          </w:p>
        </w:tc>
        <w:tc>
          <w:tcPr>
            <w:tcW w:w="1351" w:type="dxa"/>
          </w:tcPr>
          <w:p w:rsidR="009200EE" w:rsidRPr="007E4095" w:rsidRDefault="009200EE" w:rsidP="0040591F">
            <w:pPr>
              <w:jc w:val="center"/>
              <w:rPr>
                <w:b/>
              </w:rPr>
            </w:pPr>
            <w:r w:rsidRPr="007E4095">
              <w:rPr>
                <w:b/>
              </w:rPr>
              <w:t>100</w:t>
            </w:r>
          </w:p>
        </w:tc>
      </w:tr>
    </w:tbl>
    <w:p w:rsidR="009200EE" w:rsidRPr="009200EE" w:rsidRDefault="009200EE" w:rsidP="009200EE">
      <w:pPr>
        <w:pStyle w:val="a4"/>
        <w:numPr>
          <w:ilvl w:val="0"/>
          <w:numId w:val="29"/>
        </w:numPr>
        <w:jc w:val="center"/>
        <w:rPr>
          <w:b/>
          <w:lang w:val="en-US"/>
        </w:rPr>
      </w:pPr>
    </w:p>
    <w:p w:rsidR="009200EE" w:rsidRPr="000E50AF" w:rsidRDefault="009200EE" w:rsidP="009200EE">
      <w:pPr>
        <w:pStyle w:val="40"/>
        <w:numPr>
          <w:ilvl w:val="0"/>
          <w:numId w:val="29"/>
        </w:numPr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9200EE" w:rsidRPr="000E50AF" w:rsidTr="0040591F"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% ное содержание (баллы)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Аˉ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</w:p>
        </w:tc>
      </w:tr>
      <w:tr w:rsidR="009200EE" w:rsidRPr="000E50AF" w:rsidTr="0040591F">
        <w:trPr>
          <w:cantSplit/>
        </w:trPr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</w:p>
        </w:tc>
      </w:tr>
      <w:tr w:rsidR="009200EE" w:rsidRPr="000E50AF" w:rsidTr="0040591F"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9200EE" w:rsidRPr="000E50AF" w:rsidRDefault="009200EE" w:rsidP="0040591F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9200EE" w:rsidRDefault="009200EE" w:rsidP="009200EE">
      <w:pPr>
        <w:autoSpaceDE w:val="0"/>
        <w:autoSpaceDN w:val="0"/>
        <w:adjustRightInd w:val="0"/>
        <w:rPr>
          <w:b/>
        </w:rPr>
      </w:pPr>
    </w:p>
    <w:p w:rsidR="009200EE" w:rsidRPr="009200EE" w:rsidRDefault="009200EE" w:rsidP="009200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Описание показателей и критериев оценивания компетенций на итоговом экзамене</w:t>
      </w:r>
    </w:p>
    <w:tbl>
      <w:tblPr>
        <w:tblStyle w:val="10"/>
        <w:tblW w:w="0" w:type="auto"/>
        <w:tblInd w:w="-601" w:type="dxa"/>
        <w:tblLook w:val="04A0" w:firstRow="1" w:lastRow="0" w:firstColumn="1" w:lastColumn="0" w:noHBand="0" w:noVBand="1"/>
      </w:tblPr>
      <w:tblGrid>
        <w:gridCol w:w="2429"/>
        <w:gridCol w:w="7517"/>
      </w:tblGrid>
      <w:tr w:rsidR="009200EE" w:rsidRPr="009200EE" w:rsidTr="0040591F">
        <w:tc>
          <w:tcPr>
            <w:tcW w:w="2437" w:type="dxa"/>
          </w:tcPr>
          <w:p w:rsidR="009200EE" w:rsidRPr="009200EE" w:rsidRDefault="009200EE" w:rsidP="009200EE">
            <w:pPr>
              <w:jc w:val="center"/>
              <w:rPr>
                <w:b/>
              </w:rPr>
            </w:pPr>
            <w:r w:rsidRPr="009200EE">
              <w:rPr>
                <w:b/>
              </w:rPr>
              <w:t>Оценка</w:t>
            </w:r>
          </w:p>
        </w:tc>
        <w:tc>
          <w:tcPr>
            <w:tcW w:w="7735" w:type="dxa"/>
          </w:tcPr>
          <w:p w:rsidR="009200EE" w:rsidRPr="009200EE" w:rsidRDefault="009200EE" w:rsidP="009200EE">
            <w:pPr>
              <w:jc w:val="center"/>
              <w:rPr>
                <w:b/>
              </w:rPr>
            </w:pPr>
            <w:r w:rsidRPr="009200EE">
              <w:rPr>
                <w:b/>
              </w:rPr>
              <w:t>Критерии оценки</w:t>
            </w:r>
          </w:p>
        </w:tc>
      </w:tr>
      <w:tr w:rsidR="009200EE" w:rsidRPr="009200EE" w:rsidTr="0040591F">
        <w:tc>
          <w:tcPr>
            <w:tcW w:w="2437" w:type="dxa"/>
          </w:tcPr>
          <w:p w:rsidR="009200EE" w:rsidRPr="009200EE" w:rsidRDefault="009200EE" w:rsidP="009200EE">
            <w:pPr>
              <w:rPr>
                <w:b/>
                <w:i/>
              </w:rPr>
            </w:pPr>
            <w:r w:rsidRPr="009200EE">
              <w:rPr>
                <w:b/>
                <w:i/>
              </w:rPr>
              <w:t>Отлично</w:t>
            </w:r>
          </w:p>
        </w:tc>
        <w:tc>
          <w:tcPr>
            <w:tcW w:w="7735" w:type="dxa"/>
          </w:tcPr>
          <w:p w:rsidR="009200EE" w:rsidRPr="009200EE" w:rsidRDefault="009200EE" w:rsidP="009200EE">
            <w:pPr>
              <w:jc w:val="both"/>
            </w:pPr>
            <w:r w:rsidRPr="009200EE">
              <w:t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анализировать , сравнивать, классифицировать, обобщать, конкретизировать и систематизировать изученный материал, 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</w:tc>
      </w:tr>
      <w:tr w:rsidR="009200EE" w:rsidRPr="009200EE" w:rsidTr="0040591F">
        <w:tc>
          <w:tcPr>
            <w:tcW w:w="2437" w:type="dxa"/>
          </w:tcPr>
          <w:p w:rsidR="009200EE" w:rsidRPr="009200EE" w:rsidRDefault="009200EE" w:rsidP="009200EE">
            <w:pPr>
              <w:rPr>
                <w:b/>
                <w:i/>
              </w:rPr>
            </w:pPr>
            <w:r w:rsidRPr="009200EE">
              <w:rPr>
                <w:b/>
                <w:i/>
              </w:rPr>
              <w:t>Хорошо</w:t>
            </w:r>
          </w:p>
        </w:tc>
        <w:tc>
          <w:tcPr>
            <w:tcW w:w="7735" w:type="dxa"/>
          </w:tcPr>
          <w:p w:rsidR="009200EE" w:rsidRPr="009200EE" w:rsidRDefault="009200EE" w:rsidP="009200EE">
            <w:pPr>
              <w:jc w:val="both"/>
            </w:pPr>
            <w:r w:rsidRPr="009200EE">
              <w:t>Обучающийся владеет знаниями и умениями дисциплины почти в полном объеме программы,  (имеются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9200EE" w:rsidRPr="009200EE" w:rsidTr="0040591F">
        <w:tc>
          <w:tcPr>
            <w:tcW w:w="2437" w:type="dxa"/>
          </w:tcPr>
          <w:p w:rsidR="009200EE" w:rsidRPr="009200EE" w:rsidRDefault="009200EE" w:rsidP="009200EE">
            <w:pPr>
              <w:rPr>
                <w:b/>
                <w:i/>
              </w:rPr>
            </w:pPr>
            <w:r w:rsidRPr="009200EE">
              <w:rPr>
                <w:b/>
                <w:i/>
              </w:rPr>
              <w:t>Удовлетворительно</w:t>
            </w:r>
          </w:p>
        </w:tc>
        <w:tc>
          <w:tcPr>
            <w:tcW w:w="7735" w:type="dxa"/>
          </w:tcPr>
          <w:p w:rsidR="009200EE" w:rsidRPr="009200EE" w:rsidRDefault="009200EE" w:rsidP="009200EE">
            <w:pPr>
              <w:rPr>
                <w:b/>
                <w:u w:val="single"/>
              </w:rPr>
            </w:pPr>
            <w:r w:rsidRPr="009200EE">
              <w:t>Обучающийся владеет обязательным объемом знаниями; испытывает затруднения в самостоятельных ответах;  оперирует неточными формулировками; владеет только обязательным минимумом знаний;</w:t>
            </w:r>
          </w:p>
        </w:tc>
      </w:tr>
      <w:tr w:rsidR="009200EE" w:rsidRPr="009200EE" w:rsidTr="0040591F">
        <w:tc>
          <w:tcPr>
            <w:tcW w:w="2437" w:type="dxa"/>
          </w:tcPr>
          <w:p w:rsidR="009200EE" w:rsidRPr="009200EE" w:rsidRDefault="009200EE" w:rsidP="009200EE">
            <w:pPr>
              <w:rPr>
                <w:b/>
                <w:i/>
              </w:rPr>
            </w:pPr>
            <w:r w:rsidRPr="009200EE">
              <w:rPr>
                <w:b/>
                <w:i/>
              </w:rPr>
              <w:t>Неудовлетворительно</w:t>
            </w:r>
          </w:p>
        </w:tc>
        <w:tc>
          <w:tcPr>
            <w:tcW w:w="7735" w:type="dxa"/>
          </w:tcPr>
          <w:p w:rsidR="009200EE" w:rsidRPr="009200EE" w:rsidRDefault="009200EE" w:rsidP="009200EE">
            <w:pPr>
              <w:rPr>
                <w:b/>
                <w:u w:val="single"/>
              </w:rPr>
            </w:pPr>
            <w:r w:rsidRPr="009200EE">
              <w:t xml:space="preserve">Обучающийся 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9200EE" w:rsidRDefault="009200EE" w:rsidP="009200EE">
      <w:pPr>
        <w:autoSpaceDE w:val="0"/>
        <w:autoSpaceDN w:val="0"/>
        <w:adjustRightInd w:val="0"/>
        <w:rPr>
          <w:b/>
        </w:rPr>
      </w:pPr>
    </w:p>
    <w:p w:rsidR="009200EE" w:rsidRPr="009200EE" w:rsidRDefault="009200EE" w:rsidP="009200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Основная литература: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color w:val="000000"/>
          <w:sz w:val="24"/>
          <w:szCs w:val="24"/>
          <w:lang w:val="ky-KG" w:eastAsia="ru-RU"/>
        </w:rPr>
        <w:t xml:space="preserve">1. </w:t>
      </w:r>
      <w:r w:rsidRPr="009200EE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Юдович, В.И. Математические модели естественных наук [Электронный ресурс]: учебник / В.И. Юдович </w:t>
      </w: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– Электрон. текстовые дан. – Москва: Лань, 2011.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Кремер Н.Ш. Математика для экономистов [Текст] / Кремер Н.Ш., М.: 2012. - 685 с </w:t>
      </w:r>
    </w:p>
    <w:p w:rsidR="009200EE" w:rsidRPr="009200EE" w:rsidRDefault="009200EE" w:rsidP="009200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Красс М. С., Чупрынов Б. П. Основы математики и ее приложения в экономическом образовании: Учеб. - 2-е изд., испр. - М.: Издательство «Дело», 2001. - 688 с.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9200EE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eastAsia="ru-RU"/>
        </w:rPr>
        <w:t>4.Гармаш,</w:t>
      </w:r>
      <w:r w:rsidRPr="009200EE">
        <w:rPr>
          <w:rFonts w:ascii="Times New Roman" w:eastAsia="Batang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А. Н. </w:t>
      </w:r>
      <w:r w:rsidRPr="009200EE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 xml:space="preserve"> Экономико-математические методы и прикладные модели : учебник для бакалавриата и магистратуры / А. Н. Гармаш, И. В. Орлова, В. В. Федосеев. — 4-е изд., перераб. и доп. — Москва : Издательство Юрайт, 2016. — 328 с. — (магистр. Академический курс). — ISBN 978-5-9916-3874-6. — Текст : электронный // </w:t>
      </w:r>
      <w:r w:rsidRPr="009200EE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Образовательная платформа Юрайт [сайт]. — URL: </w:t>
      </w:r>
      <w:hyperlink r:id="rId5" w:tgtFrame="_blank" w:history="1">
        <w:r w:rsidRPr="009200EE">
          <w:rPr>
            <w:rFonts w:ascii="Times New Roman" w:eastAsia="Batang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https://urait.ru/bcode/391088</w:t>
        </w:r>
      </w:hyperlink>
      <w:r w:rsidRPr="009200EE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 (дата обращения: 24.04.2023).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</w:pPr>
      <w:r w:rsidRPr="009200EE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eastAsia="ru-RU"/>
        </w:rPr>
        <w:t>5.Попов, А. М. </w:t>
      </w:r>
      <w:r w:rsidRPr="009200EE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 Экономико-математические методы и модели : учебник для прикладного бакалавриата / А. М. Попов, В. Н. Сотников ; под общей редакцией А. М. Попова. — 3-е изд., испр. и доп. — Москва : Издательство Юрайт, 2017. — 345 с. — (Высшее образование). — ISBN 978-5-9916-4440-2. — Текст:электронный // Образовательная платформа Юрайт [сайт]. — URL: </w:t>
      </w:r>
      <w:hyperlink r:id="rId6" w:tgtFrame="_blank" w:history="1">
        <w:r w:rsidRPr="009200EE">
          <w:rPr>
            <w:rFonts w:ascii="Times New Roman" w:eastAsia="Batang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https://urait.ru/bcode/404882</w:t>
        </w:r>
      </w:hyperlink>
      <w:r w:rsidRPr="009200EE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 (дата обращения: 24.04.2023).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6. Пономарев В.Б. П56 Математическое моделирование технологических процессов: курс лекций / В.Б. Пономарев, А.Б. Лошкарев. Екатеринбур:ГОУ ВПО УГТУ–УПИ, 2006. 129 с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7. Экономико-математические методы и модели, Гетманчук, Андрей Владимирович; Ермилов, Михаил Михайлович, 2013г.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8. Экономико-математические методы и прикладные модели, Федосеев, Владилен Валентинович;Гармаш, Александр Николаевич;Орлова, Ирина Владленовна, 2012г.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9. Шапкин А.С. Математические методы и модели исследования операций / Шапкин А.С., Шапкин В.А. - М.: Дашков и К, 2012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10. Математическое моделирование в механие сплошных сред [Электронный ресурс] / Р. Темам, А. Миранвиль; пер. с англ. - 2-е изд.(эл.) - М.: БИНОМ. Лаборатория знаний, 2014.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200EE" w:rsidRPr="009200EE" w:rsidRDefault="009200EE" w:rsidP="009200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00EE">
        <w:rPr>
          <w:rFonts w:ascii="Times New Roman" w:eastAsia="Calibri" w:hAnsi="Times New Roman" w:cs="Times New Roman"/>
          <w:b/>
          <w:sz w:val="24"/>
          <w:szCs w:val="24"/>
        </w:rPr>
        <w:t>Дополнительная  литература: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1.Балдин К.В. Математические методы и модели в экономике / Балдин К.В., Рукосуев А.В., Башлыков В.Н. - М.: Флинта, 2012 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2. Гусева Е.Н. Экономико-математическое моделирование: учебное пособие / Гусева Е.Н. - М.: Флинта, 2011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3. Статистический анализ данных, моделирование и иссл</w:t>
      </w:r>
      <w:r w:rsidRPr="009200EE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>едование вероятностных закономерностей. Компьютерный подход / Б.Ю. Лемешко, С.Б. Лемешко, С.Н. Постовалов и др.- М.: НИЦ ИНФРА-М, 2015.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32"/>
          <w:szCs w:val="32"/>
        </w:rPr>
      </w:pPr>
      <w:r w:rsidRPr="009200EE"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9200EE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Таха Х.А. Введение в исследование операций. − М., « Вильямс», 2005. </w:t>
      </w:r>
    </w:p>
    <w:p w:rsidR="009200EE" w:rsidRPr="009200EE" w:rsidRDefault="009200EE" w:rsidP="009200EE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6. Зайцев  В.Ф.  Математические  модели  в  точных  и  гуманитарных  науках.  −  СПб.:  Книжный дом, 2006. </w:t>
      </w:r>
    </w:p>
    <w:p w:rsidR="009200EE" w:rsidRPr="009200EE" w:rsidRDefault="009200EE" w:rsidP="009200EE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7. Красс М.С., Чупрынов Б.П. Математические методы и модели. М.: −«Питер», 2006. </w:t>
      </w:r>
    </w:p>
    <w:p w:rsidR="009200EE" w:rsidRPr="009200EE" w:rsidRDefault="009200EE" w:rsidP="009200EE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Плохотников, К. Э. Метод и искусство математического моделирования [Электронный ресурс] : курс лекций / К. Э. Плохотников. - М. : ФЛИНТА, 2012.</w:t>
      </w:r>
    </w:p>
    <w:p w:rsidR="009200EE" w:rsidRPr="009200EE" w:rsidRDefault="009200EE" w:rsidP="009200EE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8.Прикладная механика сплошных сред: в 3 т. / науч. ред. д.т.н., проф. В.В. Селиванов. Москва: Изд-во МГТУ, 2006.?</w:t>
      </w:r>
    </w:p>
    <w:p w:rsidR="009200EE" w:rsidRPr="009200EE" w:rsidRDefault="009200EE" w:rsidP="009200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200EE">
        <w:rPr>
          <w:rFonts w:ascii="Times New Roman" w:eastAsia="Calibri" w:hAnsi="Times New Roman" w:cs="Times New Roman"/>
          <w:b/>
          <w:sz w:val="24"/>
          <w:szCs w:val="24"/>
        </w:rPr>
        <w:t>Интернет-ресурсы:</w:t>
      </w:r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9. </w:t>
      </w:r>
      <w:hyperlink r:id="rId7" w:history="1">
        <w:r w:rsidRPr="009200EE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http://nbikemsu.ru/sites/files/u3/umk/mag/mm/mm/3.pdf</w:t>
        </w:r>
      </w:hyperlink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color w:val="0000FF"/>
          <w:sz w:val="24"/>
          <w:szCs w:val="24"/>
          <w:u w:val="single"/>
          <w:lang w:val="ky-KG"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eastAsia="ru-RU"/>
        </w:rPr>
        <w:t>10.</w:t>
      </w:r>
      <w:hyperlink r:id="rId8" w:history="1">
        <w:r w:rsidRPr="009200EE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http://pstu.ru/files/file/rpd_uop/serye_rpd/pm/080100_68_nepreryvnye_matematicheskie_modeli_v_ekonomike.pdf</w:t>
        </w:r>
      </w:hyperlink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ky-KG"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val="ky-KG" w:eastAsia="ru-RU"/>
        </w:rPr>
        <w:t xml:space="preserve">11. </w:t>
      </w:r>
      <w:hyperlink r:id="rId9" w:history="1">
        <w:r w:rsidRPr="009200EE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val="ky-KG" w:eastAsia="ru-RU"/>
          </w:rPr>
          <w:t>http://e.lanbook.com/books/element.php?pl1_id=10921</w:t>
        </w:r>
      </w:hyperlink>
    </w:p>
    <w:p w:rsidR="009200EE" w:rsidRPr="009200EE" w:rsidRDefault="009200EE" w:rsidP="009200EE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ky-KG"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val="ky-KG" w:eastAsia="ru-RU"/>
        </w:rPr>
        <w:t xml:space="preserve">12. </w:t>
      </w:r>
      <w:hyperlink r:id="rId10" w:history="1">
        <w:r w:rsidRPr="009200EE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val="ky-KG" w:eastAsia="ru-RU"/>
          </w:rPr>
          <w:t>http://www.biblioclub.ru/book/232371/</w:t>
        </w:r>
      </w:hyperlink>
    </w:p>
    <w:p w:rsidR="009200EE" w:rsidRPr="009200EE" w:rsidRDefault="009200EE" w:rsidP="009200EE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ky-KG" w:eastAsia="ru-RU"/>
        </w:rPr>
      </w:pPr>
      <w:r w:rsidRPr="009200EE">
        <w:rPr>
          <w:rFonts w:ascii="Times New Roman" w:eastAsia="Batang" w:hAnsi="Times New Roman" w:cs="Times New Roman"/>
          <w:sz w:val="24"/>
          <w:szCs w:val="24"/>
          <w:lang w:val="ky-KG" w:eastAsia="ru-RU"/>
        </w:rPr>
        <w:t xml:space="preserve">13. </w:t>
      </w:r>
      <w:hyperlink r:id="rId11" w:history="1">
        <w:r w:rsidRPr="009200EE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val="ky-KG" w:eastAsia="ru-RU"/>
          </w:rPr>
          <w:t>http://znanium.com/bookread.php?book3</w:t>
        </w:r>
      </w:hyperlink>
      <w:bookmarkStart w:id="0" w:name="_GoBack"/>
      <w:bookmarkEnd w:id="0"/>
    </w:p>
    <w:sectPr w:rsidR="009200EE" w:rsidRPr="0092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S Mincho" w:hAnsi="Times New Roman" w:cs="Times New Roman" w:hint="default"/>
        <w:b w:val="0"/>
        <w:i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">
    <w:nsid w:val="03480EE9"/>
    <w:multiLevelType w:val="hybridMultilevel"/>
    <w:tmpl w:val="5D064164"/>
    <w:lvl w:ilvl="0" w:tplc="425A0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94A33"/>
    <w:multiLevelType w:val="hybridMultilevel"/>
    <w:tmpl w:val="8E862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6126A9"/>
    <w:multiLevelType w:val="hybridMultilevel"/>
    <w:tmpl w:val="9328EEE0"/>
    <w:lvl w:ilvl="0" w:tplc="B5D662FE">
      <w:numFmt w:val="bullet"/>
      <w:lvlText w:val="–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24492BA">
      <w:numFmt w:val="bullet"/>
      <w:lvlText w:val="•"/>
      <w:lvlJc w:val="left"/>
      <w:pPr>
        <w:ind w:left="1041" w:hanging="152"/>
      </w:pPr>
      <w:rPr>
        <w:rFonts w:hint="default"/>
        <w:lang w:val="ru-RU" w:eastAsia="en-US" w:bidi="ar-SA"/>
      </w:rPr>
    </w:lvl>
    <w:lvl w:ilvl="2" w:tplc="6436FE9C">
      <w:numFmt w:val="bullet"/>
      <w:lvlText w:val="•"/>
      <w:lvlJc w:val="left"/>
      <w:pPr>
        <w:ind w:left="1822" w:hanging="152"/>
      </w:pPr>
      <w:rPr>
        <w:rFonts w:hint="default"/>
        <w:lang w:val="ru-RU" w:eastAsia="en-US" w:bidi="ar-SA"/>
      </w:rPr>
    </w:lvl>
    <w:lvl w:ilvl="3" w:tplc="3C001FBE">
      <w:numFmt w:val="bullet"/>
      <w:lvlText w:val="•"/>
      <w:lvlJc w:val="left"/>
      <w:pPr>
        <w:ind w:left="2603" w:hanging="152"/>
      </w:pPr>
      <w:rPr>
        <w:rFonts w:hint="default"/>
        <w:lang w:val="ru-RU" w:eastAsia="en-US" w:bidi="ar-SA"/>
      </w:rPr>
    </w:lvl>
    <w:lvl w:ilvl="4" w:tplc="11F0A4C6">
      <w:numFmt w:val="bullet"/>
      <w:lvlText w:val="•"/>
      <w:lvlJc w:val="left"/>
      <w:pPr>
        <w:ind w:left="3385" w:hanging="152"/>
      </w:pPr>
      <w:rPr>
        <w:rFonts w:hint="default"/>
        <w:lang w:val="ru-RU" w:eastAsia="en-US" w:bidi="ar-SA"/>
      </w:rPr>
    </w:lvl>
    <w:lvl w:ilvl="5" w:tplc="B41E586E">
      <w:numFmt w:val="bullet"/>
      <w:lvlText w:val="•"/>
      <w:lvlJc w:val="left"/>
      <w:pPr>
        <w:ind w:left="4166" w:hanging="152"/>
      </w:pPr>
      <w:rPr>
        <w:rFonts w:hint="default"/>
        <w:lang w:val="ru-RU" w:eastAsia="en-US" w:bidi="ar-SA"/>
      </w:rPr>
    </w:lvl>
    <w:lvl w:ilvl="6" w:tplc="D64238F0">
      <w:numFmt w:val="bullet"/>
      <w:lvlText w:val="•"/>
      <w:lvlJc w:val="left"/>
      <w:pPr>
        <w:ind w:left="4947" w:hanging="152"/>
      </w:pPr>
      <w:rPr>
        <w:rFonts w:hint="default"/>
        <w:lang w:val="ru-RU" w:eastAsia="en-US" w:bidi="ar-SA"/>
      </w:rPr>
    </w:lvl>
    <w:lvl w:ilvl="7" w:tplc="D9EE2DF0">
      <w:numFmt w:val="bullet"/>
      <w:lvlText w:val="•"/>
      <w:lvlJc w:val="left"/>
      <w:pPr>
        <w:ind w:left="5729" w:hanging="152"/>
      </w:pPr>
      <w:rPr>
        <w:rFonts w:hint="default"/>
        <w:lang w:val="ru-RU" w:eastAsia="en-US" w:bidi="ar-SA"/>
      </w:rPr>
    </w:lvl>
    <w:lvl w:ilvl="8" w:tplc="BDA6144E">
      <w:numFmt w:val="bullet"/>
      <w:lvlText w:val="•"/>
      <w:lvlJc w:val="left"/>
      <w:pPr>
        <w:ind w:left="6510" w:hanging="152"/>
      </w:pPr>
      <w:rPr>
        <w:rFonts w:hint="default"/>
        <w:lang w:val="ru-RU" w:eastAsia="en-US" w:bidi="ar-SA"/>
      </w:rPr>
    </w:lvl>
  </w:abstractNum>
  <w:abstractNum w:abstractNumId="4">
    <w:nsid w:val="0F420B78"/>
    <w:multiLevelType w:val="hybridMultilevel"/>
    <w:tmpl w:val="68002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703E2"/>
    <w:multiLevelType w:val="hybridMultilevel"/>
    <w:tmpl w:val="35FA43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C73F3"/>
    <w:multiLevelType w:val="hybridMultilevel"/>
    <w:tmpl w:val="1076C6C0"/>
    <w:lvl w:ilvl="0" w:tplc="62ACBF36">
      <w:numFmt w:val="bullet"/>
      <w:lvlText w:val="–"/>
      <w:lvlJc w:val="left"/>
      <w:pPr>
        <w:ind w:left="825" w:hanging="360"/>
      </w:pPr>
      <w:rPr>
        <w:rFonts w:ascii="Microsoft Sans Serif" w:eastAsia="Microsoft Sans Serif" w:hAnsi="Microsoft Sans Serif" w:cs="Microsoft Sans Serif" w:hint="default"/>
        <w:w w:val="198"/>
        <w:sz w:val="20"/>
        <w:szCs w:val="20"/>
        <w:lang w:val="ru-RU" w:eastAsia="en-US" w:bidi="ar-SA"/>
      </w:rPr>
    </w:lvl>
    <w:lvl w:ilvl="1" w:tplc="EE9216E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067C26C2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2342FE7C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68AAD0CA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5" w:tplc="892AA89E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5A0843EA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F9140AA4">
      <w:numFmt w:val="bullet"/>
      <w:lvlText w:val="•"/>
      <w:lvlJc w:val="left"/>
      <w:pPr>
        <w:ind w:left="5897" w:hanging="360"/>
      </w:pPr>
      <w:rPr>
        <w:rFonts w:hint="default"/>
        <w:lang w:val="ru-RU" w:eastAsia="en-US" w:bidi="ar-SA"/>
      </w:rPr>
    </w:lvl>
    <w:lvl w:ilvl="8" w:tplc="9860175A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</w:abstractNum>
  <w:abstractNum w:abstractNumId="7">
    <w:nsid w:val="255A202D"/>
    <w:multiLevelType w:val="multilevel"/>
    <w:tmpl w:val="5C2A1FEA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26276D50"/>
    <w:multiLevelType w:val="hybridMultilevel"/>
    <w:tmpl w:val="DD4E7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7136C"/>
    <w:multiLevelType w:val="hybridMultilevel"/>
    <w:tmpl w:val="8C423BCE"/>
    <w:lvl w:ilvl="0" w:tplc="C7B2770E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FBE5DB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BBD8E73E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FA22A94A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1DB88266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5" w:tplc="F6547678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51EADF16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DA3848EC">
      <w:numFmt w:val="bullet"/>
      <w:lvlText w:val="•"/>
      <w:lvlJc w:val="left"/>
      <w:pPr>
        <w:ind w:left="5897" w:hanging="360"/>
      </w:pPr>
      <w:rPr>
        <w:rFonts w:hint="default"/>
        <w:lang w:val="ru-RU" w:eastAsia="en-US" w:bidi="ar-SA"/>
      </w:rPr>
    </w:lvl>
    <w:lvl w:ilvl="8" w:tplc="119AA8F0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</w:abstractNum>
  <w:abstractNum w:abstractNumId="10">
    <w:nsid w:val="2AB76A6A"/>
    <w:multiLevelType w:val="hybridMultilevel"/>
    <w:tmpl w:val="8458B5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35B8B"/>
    <w:multiLevelType w:val="hybridMultilevel"/>
    <w:tmpl w:val="1604E566"/>
    <w:lvl w:ilvl="0" w:tplc="5A66732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27D3250"/>
    <w:multiLevelType w:val="singleLevel"/>
    <w:tmpl w:val="B00A24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MS Mincho" w:hAnsi="Times New Roman" w:cs="Times New Roman"/>
      </w:rPr>
    </w:lvl>
  </w:abstractNum>
  <w:abstractNum w:abstractNumId="13">
    <w:nsid w:val="335168A1"/>
    <w:multiLevelType w:val="hybridMultilevel"/>
    <w:tmpl w:val="7A0EEAF4"/>
    <w:lvl w:ilvl="0" w:tplc="C7A80E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2207BB"/>
    <w:multiLevelType w:val="hybridMultilevel"/>
    <w:tmpl w:val="411E8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C7AB8"/>
    <w:multiLevelType w:val="hybridMultilevel"/>
    <w:tmpl w:val="5DFA9846"/>
    <w:lvl w:ilvl="0" w:tplc="1AC0AEFE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74C63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DC287CBE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27B6E56C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117032F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A5869F7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585C2AF8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CD04CC88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F3D6FC4C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16">
    <w:nsid w:val="45231856"/>
    <w:multiLevelType w:val="hybridMultilevel"/>
    <w:tmpl w:val="D7C40F0A"/>
    <w:lvl w:ilvl="0" w:tplc="8ECCCD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8BE5AE9"/>
    <w:multiLevelType w:val="hybridMultilevel"/>
    <w:tmpl w:val="EB0A83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B61439"/>
    <w:multiLevelType w:val="hybridMultilevel"/>
    <w:tmpl w:val="2AE275DC"/>
    <w:lvl w:ilvl="0" w:tplc="F970D04A">
      <w:numFmt w:val="bullet"/>
      <w:lvlText w:val=""/>
      <w:lvlJc w:val="left"/>
      <w:pPr>
        <w:ind w:left="529" w:hanging="42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DA8F6B8">
      <w:numFmt w:val="bullet"/>
      <w:lvlText w:val="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BA06F66A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E2349406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0EF2B212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DD9081CA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ABB48854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82126BAE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848A04F4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19">
    <w:nsid w:val="4B203CB6"/>
    <w:multiLevelType w:val="hybridMultilevel"/>
    <w:tmpl w:val="93C20F9A"/>
    <w:lvl w:ilvl="0" w:tplc="EDEC075A">
      <w:start w:val="2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75432C4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05527688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A710BC1A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BA42FE58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5" w:tplc="210C12B2">
      <w:numFmt w:val="bullet"/>
      <w:lvlText w:val="•"/>
      <w:lvlJc w:val="left"/>
      <w:pPr>
        <w:ind w:left="4446" w:hanging="360"/>
      </w:pPr>
      <w:rPr>
        <w:rFonts w:hint="default"/>
        <w:lang w:val="ru-RU" w:eastAsia="en-US" w:bidi="ar-SA"/>
      </w:rPr>
    </w:lvl>
    <w:lvl w:ilvl="6" w:tplc="916C5670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7" w:tplc="7CE84CE8">
      <w:numFmt w:val="bullet"/>
      <w:lvlText w:val="•"/>
      <w:lvlJc w:val="left"/>
      <w:pPr>
        <w:ind w:left="5897" w:hanging="360"/>
      </w:pPr>
      <w:rPr>
        <w:rFonts w:hint="default"/>
        <w:lang w:val="ru-RU" w:eastAsia="en-US" w:bidi="ar-SA"/>
      </w:rPr>
    </w:lvl>
    <w:lvl w:ilvl="8" w:tplc="C8D882FC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</w:abstractNum>
  <w:abstractNum w:abstractNumId="20">
    <w:nsid w:val="532454EA"/>
    <w:multiLevelType w:val="multilevel"/>
    <w:tmpl w:val="C72A1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6E78E4"/>
    <w:multiLevelType w:val="hybridMultilevel"/>
    <w:tmpl w:val="4F5CD2CA"/>
    <w:lvl w:ilvl="0" w:tplc="3B0CA010">
      <w:start w:val="1"/>
      <w:numFmt w:val="decimal"/>
      <w:lvlText w:val="%1."/>
      <w:lvlJc w:val="left"/>
      <w:pPr>
        <w:ind w:left="114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3CD7D2">
      <w:numFmt w:val="bullet"/>
      <w:lvlText w:val="•"/>
      <w:lvlJc w:val="left"/>
      <w:pPr>
        <w:ind w:left="2099" w:hanging="567"/>
      </w:pPr>
      <w:rPr>
        <w:rFonts w:hint="default"/>
        <w:lang w:val="ru-RU" w:eastAsia="en-US" w:bidi="ar-SA"/>
      </w:rPr>
    </w:lvl>
    <w:lvl w:ilvl="2" w:tplc="37728DD8">
      <w:numFmt w:val="bullet"/>
      <w:lvlText w:val="•"/>
      <w:lvlJc w:val="left"/>
      <w:pPr>
        <w:ind w:left="3058" w:hanging="567"/>
      </w:pPr>
      <w:rPr>
        <w:rFonts w:hint="default"/>
        <w:lang w:val="ru-RU" w:eastAsia="en-US" w:bidi="ar-SA"/>
      </w:rPr>
    </w:lvl>
    <w:lvl w:ilvl="3" w:tplc="1D3015B6">
      <w:numFmt w:val="bullet"/>
      <w:lvlText w:val="•"/>
      <w:lvlJc w:val="left"/>
      <w:pPr>
        <w:ind w:left="4017" w:hanging="567"/>
      </w:pPr>
      <w:rPr>
        <w:rFonts w:hint="default"/>
        <w:lang w:val="ru-RU" w:eastAsia="en-US" w:bidi="ar-SA"/>
      </w:rPr>
    </w:lvl>
    <w:lvl w:ilvl="4" w:tplc="5950BFCC">
      <w:numFmt w:val="bullet"/>
      <w:lvlText w:val="•"/>
      <w:lvlJc w:val="left"/>
      <w:pPr>
        <w:ind w:left="4976" w:hanging="567"/>
      </w:pPr>
      <w:rPr>
        <w:rFonts w:hint="default"/>
        <w:lang w:val="ru-RU" w:eastAsia="en-US" w:bidi="ar-SA"/>
      </w:rPr>
    </w:lvl>
    <w:lvl w:ilvl="5" w:tplc="951A82FA">
      <w:numFmt w:val="bullet"/>
      <w:lvlText w:val="•"/>
      <w:lvlJc w:val="left"/>
      <w:pPr>
        <w:ind w:left="5935" w:hanging="567"/>
      </w:pPr>
      <w:rPr>
        <w:rFonts w:hint="default"/>
        <w:lang w:val="ru-RU" w:eastAsia="en-US" w:bidi="ar-SA"/>
      </w:rPr>
    </w:lvl>
    <w:lvl w:ilvl="6" w:tplc="34A2756E">
      <w:numFmt w:val="bullet"/>
      <w:lvlText w:val="•"/>
      <w:lvlJc w:val="left"/>
      <w:pPr>
        <w:ind w:left="6894" w:hanging="567"/>
      </w:pPr>
      <w:rPr>
        <w:rFonts w:hint="default"/>
        <w:lang w:val="ru-RU" w:eastAsia="en-US" w:bidi="ar-SA"/>
      </w:rPr>
    </w:lvl>
    <w:lvl w:ilvl="7" w:tplc="5D643ADE">
      <w:numFmt w:val="bullet"/>
      <w:lvlText w:val="•"/>
      <w:lvlJc w:val="left"/>
      <w:pPr>
        <w:ind w:left="7853" w:hanging="567"/>
      </w:pPr>
      <w:rPr>
        <w:rFonts w:hint="default"/>
        <w:lang w:val="ru-RU" w:eastAsia="en-US" w:bidi="ar-SA"/>
      </w:rPr>
    </w:lvl>
    <w:lvl w:ilvl="8" w:tplc="A8FC7FE4">
      <w:numFmt w:val="bullet"/>
      <w:lvlText w:val="•"/>
      <w:lvlJc w:val="left"/>
      <w:pPr>
        <w:ind w:left="8812" w:hanging="567"/>
      </w:pPr>
      <w:rPr>
        <w:rFonts w:hint="default"/>
        <w:lang w:val="ru-RU" w:eastAsia="en-US" w:bidi="ar-SA"/>
      </w:rPr>
    </w:lvl>
  </w:abstractNum>
  <w:abstractNum w:abstractNumId="22">
    <w:nsid w:val="690F39D5"/>
    <w:multiLevelType w:val="hybridMultilevel"/>
    <w:tmpl w:val="BC209220"/>
    <w:lvl w:ilvl="0" w:tplc="3D92556E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F58A6684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6E868DAA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30D8327E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68EA6BDE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9190D686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8C2CE4C8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4FBE86CE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32962B64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23">
    <w:nsid w:val="6F205E2E"/>
    <w:multiLevelType w:val="hybridMultilevel"/>
    <w:tmpl w:val="A008CEE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2F44A19"/>
    <w:multiLevelType w:val="hybridMultilevel"/>
    <w:tmpl w:val="C37A96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74443D"/>
    <w:multiLevelType w:val="multilevel"/>
    <w:tmpl w:val="C25C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B23600"/>
    <w:multiLevelType w:val="hybridMultilevel"/>
    <w:tmpl w:val="DACE8D26"/>
    <w:lvl w:ilvl="0" w:tplc="6D2CA0CC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19F2C412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68108EA4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A42CC056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47F04C18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BA70EC76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FBAA5B06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6414B6C4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2E7A6AC0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27">
    <w:nsid w:val="78860E8B"/>
    <w:multiLevelType w:val="hybridMultilevel"/>
    <w:tmpl w:val="3894E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922E4"/>
    <w:multiLevelType w:val="hybridMultilevel"/>
    <w:tmpl w:val="81344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"/>
  </w:num>
  <w:num w:numId="4">
    <w:abstractNumId w:val="16"/>
  </w:num>
  <w:num w:numId="5">
    <w:abstractNumId w:val="14"/>
  </w:num>
  <w:num w:numId="6">
    <w:abstractNumId w:val="12"/>
  </w:num>
  <w:num w:numId="7">
    <w:abstractNumId w:val="25"/>
  </w:num>
  <w:num w:numId="8">
    <w:abstractNumId w:val="20"/>
  </w:num>
  <w:num w:numId="9">
    <w:abstractNumId w:val="0"/>
  </w:num>
  <w:num w:numId="10">
    <w:abstractNumId w:val="7"/>
  </w:num>
  <w:num w:numId="11">
    <w:abstractNumId w:val="1"/>
  </w:num>
  <w:num w:numId="12">
    <w:abstractNumId w:val="11"/>
  </w:num>
  <w:num w:numId="13">
    <w:abstractNumId w:val="23"/>
  </w:num>
  <w:num w:numId="14">
    <w:abstractNumId w:val="28"/>
  </w:num>
  <w:num w:numId="15">
    <w:abstractNumId w:val="5"/>
  </w:num>
  <w:num w:numId="16">
    <w:abstractNumId w:val="24"/>
  </w:num>
  <w:num w:numId="17">
    <w:abstractNumId w:val="4"/>
  </w:num>
  <w:num w:numId="18">
    <w:abstractNumId w:val="8"/>
  </w:num>
  <w:num w:numId="19">
    <w:abstractNumId w:val="13"/>
  </w:num>
  <w:num w:numId="20">
    <w:abstractNumId w:val="26"/>
  </w:num>
  <w:num w:numId="21">
    <w:abstractNumId w:val="22"/>
  </w:num>
  <w:num w:numId="22">
    <w:abstractNumId w:val="3"/>
  </w:num>
  <w:num w:numId="23">
    <w:abstractNumId w:val="6"/>
  </w:num>
  <w:num w:numId="24">
    <w:abstractNumId w:val="9"/>
  </w:num>
  <w:num w:numId="25">
    <w:abstractNumId w:val="19"/>
  </w:num>
  <w:num w:numId="26">
    <w:abstractNumId w:val="21"/>
  </w:num>
  <w:num w:numId="27">
    <w:abstractNumId w:val="15"/>
  </w:num>
  <w:num w:numId="28">
    <w:abstractNumId w:val="1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E1"/>
    <w:rsid w:val="002D3DE1"/>
    <w:rsid w:val="00412F25"/>
    <w:rsid w:val="0083711B"/>
    <w:rsid w:val="009200EE"/>
    <w:rsid w:val="00CA4984"/>
    <w:rsid w:val="00FE0F47"/>
    <w:rsid w:val="00FE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96D52D-E96D-400F-8D99-B79A9938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00EE"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D3DE1"/>
    <w:pPr>
      <w:ind w:left="720"/>
      <w:contextualSpacing/>
    </w:pPr>
  </w:style>
  <w:style w:type="table" w:styleId="a5">
    <w:name w:val="Table Grid"/>
    <w:basedOn w:val="a2"/>
    <w:uiPriority w:val="59"/>
    <w:rsid w:val="002D3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2D3DE1"/>
    <w:rPr>
      <w:color w:val="0563C1" w:themeColor="hyperlink"/>
      <w:u w:val="single"/>
    </w:rPr>
  </w:style>
  <w:style w:type="paragraph" w:customStyle="1" w:styleId="a7">
    <w:name w:val="Учебник текст"/>
    <w:basedOn w:val="a0"/>
    <w:rsid w:val="0083711B"/>
    <w:pPr>
      <w:spacing w:after="0" w:line="324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83711B"/>
    <w:pPr>
      <w:numPr>
        <w:numId w:val="10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2"/>
    <w:next w:val="a5"/>
    <w:rsid w:val="0041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2"/>
    <w:next w:val="a5"/>
    <w:uiPriority w:val="59"/>
    <w:rsid w:val="00412F2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5"/>
    <w:uiPriority w:val="59"/>
    <w:rsid w:val="00412F2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5"/>
    <w:uiPriority w:val="59"/>
    <w:rsid w:val="00412F2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5"/>
    <w:uiPriority w:val="59"/>
    <w:rsid w:val="00412F2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5"/>
    <w:rsid w:val="00FE0F4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5"/>
    <w:rsid w:val="00FE0F4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5"/>
    <w:rsid w:val="00FE0F4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E0F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E0F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E0F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E0F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E0F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ody Text"/>
    <w:basedOn w:val="a0"/>
    <w:link w:val="a9"/>
    <w:uiPriority w:val="99"/>
    <w:semiHidden/>
    <w:unhideWhenUsed/>
    <w:rsid w:val="00FE0F47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FE0F47"/>
  </w:style>
  <w:style w:type="table" w:customStyle="1" w:styleId="TableNormal4">
    <w:name w:val="Table Normal4"/>
    <w:uiPriority w:val="2"/>
    <w:semiHidden/>
    <w:unhideWhenUsed/>
    <w:qFormat/>
    <w:rsid w:val="00FE0F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етка таблицы9"/>
    <w:basedOn w:val="a2"/>
    <w:next w:val="a5"/>
    <w:uiPriority w:val="59"/>
    <w:rsid w:val="009200E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заголовок 4"/>
    <w:basedOn w:val="a0"/>
    <w:next w:val="a0"/>
    <w:rsid w:val="009200E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0">
    <w:name w:val="Сетка таблицы10"/>
    <w:basedOn w:val="a2"/>
    <w:next w:val="a5"/>
    <w:uiPriority w:val="59"/>
    <w:rsid w:val="009200E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tu.ru/files/file/rpd_uop/serye_rpd/pm/080100_68_nepreryvnye_matematicheskie_modeli_v_ekonomike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bikemsu.ru/sites/files/u3/umk/mag/mm/mm/3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04882" TargetMode="External"/><Relationship Id="rId11" Type="http://schemas.openxmlformats.org/officeDocument/2006/relationships/hyperlink" Target="http://znanium.com/bookread.php?book3" TargetMode="External"/><Relationship Id="rId5" Type="http://schemas.openxmlformats.org/officeDocument/2006/relationships/hyperlink" Target="https://urait.ru/bcode/391088" TargetMode="External"/><Relationship Id="rId10" Type="http://schemas.openxmlformats.org/officeDocument/2006/relationships/hyperlink" Target="http://www.biblioclub.ru/book/23237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books/element.php?pl1_id=10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2434</Words>
  <Characters>13878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2023-05-16T02:26:00Z</dcterms:created>
  <dcterms:modified xsi:type="dcterms:W3CDTF">2023-05-16T02:26:00Z</dcterms:modified>
</cp:coreProperties>
</file>